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6FD" w:rsidRDefault="00D67A80">
      <w:pPr>
        <w:spacing w:after="297"/>
        <w:ind w:left="10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D67A80">
      <w:pPr>
        <w:spacing w:after="0"/>
        <w:ind w:left="44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ROK  202</w:t>
      </w:r>
      <w:r w:rsidR="00B3018F">
        <w:rPr>
          <w:rFonts w:ascii="Times New Roman" w:eastAsia="Times New Roman" w:hAnsi="Times New Roman" w:cs="Times New Roman"/>
          <w:b/>
          <w:sz w:val="28"/>
          <w:u w:val="single" w:color="000000"/>
        </w:rPr>
        <w:t>5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- úhrady za služby a tovary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4E36FD" w:rsidRDefault="00D67A8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Evidenčná známka pre psa</w:t>
      </w:r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0,60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€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4E36FD" w:rsidRDefault="00D67A80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Voda odobratá z obecných vodovodov v roku 202</w:t>
      </w:r>
      <w:r w:rsidR="00B3018F">
        <w:rPr>
          <w:rFonts w:ascii="Times New Roman" w:eastAsia="Times New Roman" w:hAnsi="Times New Roman" w:cs="Times New Roman"/>
          <w:b/>
          <w:sz w:val="24"/>
          <w:u w:val="single" w:color="000000"/>
        </w:rPr>
        <w:t>5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>Fyzické osoby  .................................................................................... 1 m</w:t>
      </w:r>
      <w:r>
        <w:rPr>
          <w:rFonts w:ascii="Times New Roman" w:eastAsia="Times New Roman" w:hAnsi="Times New Roman" w:cs="Times New Roman"/>
          <w:sz w:val="24"/>
          <w:vertAlign w:val="superscript"/>
        </w:rPr>
        <w:t>3  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0,90 €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>Podnikateľské subjekty, splatnosť v zmysle faktúry ......................... 1 m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3  _  </w:t>
      </w:r>
      <w:r>
        <w:rPr>
          <w:rFonts w:ascii="Times New Roman" w:eastAsia="Times New Roman" w:hAnsi="Times New Roman" w:cs="Times New Roman"/>
          <w:b/>
          <w:sz w:val="24"/>
        </w:rPr>
        <w:t>1,20 €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D67A80">
      <w:pPr>
        <w:spacing w:after="10" w:line="249" w:lineRule="auto"/>
        <w:ind w:left="370" w:hanging="10"/>
      </w:pPr>
      <w:r>
        <w:rPr>
          <w:rFonts w:ascii="Times New Roman" w:eastAsia="Times New Roman" w:hAnsi="Times New Roman" w:cs="Times New Roman"/>
          <w:sz w:val="24"/>
        </w:rPr>
        <w:t xml:space="preserve">(Splatnosť spotreby vody predchádzajúceho roka najneskôr do 31.03. nasledujúceho roka) </w:t>
      </w:r>
    </w:p>
    <w:p w:rsidR="004E36FD" w:rsidRDefault="00D67A8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zriadenie vodovodnej prípojky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 500 € </w:t>
      </w:r>
    </w:p>
    <w:p w:rsidR="004E36FD" w:rsidRDefault="00D67A8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prenájom Kultúrnych domov: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numPr>
          <w:ilvl w:val="0"/>
          <w:numId w:val="1"/>
        </w:numPr>
        <w:spacing w:after="0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>KDH (kultúrny dom horný)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 100 €/ deň + spotrebované energie </w:t>
      </w:r>
    </w:p>
    <w:p w:rsidR="004E36FD" w:rsidRDefault="00D67A80">
      <w:pPr>
        <w:numPr>
          <w:ilvl w:val="0"/>
          <w:numId w:val="1"/>
        </w:numPr>
        <w:spacing w:after="0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KDL (kultúrny dom Lúky) .......................... 100 €/deň + spotrebované energie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Krátkodobý prenájom KD – max. 3 hodiny ................................................ 70 €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Prenájom kultúrneho domu na kar .............................................................. 20 € </w:t>
      </w:r>
    </w:p>
    <w:p w:rsidR="004E36FD" w:rsidRDefault="00D67A80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D67A8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prenájom Domu nádeje: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...................................................................................... 10 €  </w:t>
      </w:r>
    </w:p>
    <w:p w:rsidR="004E36FD" w:rsidRDefault="00D67A80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prenájom inventáru mimo priestorov kultúrnych domov: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Stoly .............................................................................................................. 4 €/ks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Stoličky ......................................................................................................... 1 €/ks </w:t>
      </w:r>
    </w:p>
    <w:p w:rsidR="004E36FD" w:rsidRDefault="00D67A80">
      <w:pPr>
        <w:numPr>
          <w:ilvl w:val="0"/>
          <w:numId w:val="1"/>
        </w:numPr>
        <w:spacing w:after="0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>Taniere ..................................... 0,50 €/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sada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(1x plytký, 1x hlboký, 1x dezertný)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>Príbory ................................................................................................. 0,50 €/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sada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Poháre ...................................................................................................... 0,30 €/ks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Obrusy .......................................................................................................... 2 €/ks </w:t>
      </w:r>
    </w:p>
    <w:p w:rsidR="004E36FD" w:rsidRDefault="00D67A8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spacing w:after="1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obecný rozhlas: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 xml:space="preserve">Občania, predajcovia - jeden oznam ................................................................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10 €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D67A80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smetnú nádobu -  plastovú</w:t>
      </w:r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 podľa skutočných nákladov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smetnú nádobu -  plechovú</w:t>
      </w:r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 podľa skutočných nákladov </w:t>
      </w:r>
    </w:p>
    <w:p w:rsidR="004E36FD" w:rsidRDefault="00D67A8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prenájom záhradnej súpravy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................................................................................ 5 €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prenájom záhradného stanu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................................................................................ 20 € </w:t>
      </w:r>
    </w:p>
    <w:p w:rsidR="004E36FD" w:rsidRDefault="00D67A8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Služba odvozu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.................................................................................................. 0,70 €/ km </w:t>
      </w:r>
    </w:p>
    <w:p w:rsidR="004E36FD" w:rsidRDefault="00D67A8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kopírovanie</w:t>
      </w:r>
      <w:r>
        <w:rPr>
          <w:rFonts w:ascii="Times New Roman" w:eastAsia="Times New Roman" w:hAnsi="Times New Roman" w:cs="Times New Roman"/>
          <w:b/>
          <w:sz w:val="24"/>
        </w:rPr>
        <w:t xml:space="preserve"> – 1 strana ....................................................................................... 0,20 € </w:t>
      </w:r>
    </w:p>
    <w:p w:rsidR="004E36FD" w:rsidRDefault="00D67A8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4E36FD" w:rsidRDefault="00D67A8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zviazanie zmlúv</w:t>
      </w:r>
      <w:r>
        <w:rPr>
          <w:rFonts w:ascii="Times New Roman" w:eastAsia="Times New Roman" w:hAnsi="Times New Roman" w:cs="Times New Roman"/>
          <w:b/>
          <w:sz w:val="24"/>
        </w:rPr>
        <w:t xml:space="preserve"> – 1 zmluva....................................................................................2 € </w:t>
      </w:r>
    </w:p>
    <w:p w:rsidR="004E36FD" w:rsidRDefault="00D67A8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zápisné v obecnej knižnici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 xml:space="preserve">deti do 15 rokov  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1 €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 xml:space="preserve">dospelí ................................................................................................................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2 €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 xml:space="preserve">opätovné vydanie čitateľského preukazu pri strate 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2 €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D67A8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 xml:space="preserve">upomienka ..........................................................................................................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2 €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D67A8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A22986" w:rsidRDefault="00A22986">
      <w:pPr>
        <w:spacing w:after="0"/>
      </w:pPr>
    </w:p>
    <w:p w:rsidR="00A22986" w:rsidRDefault="00A22986">
      <w:pPr>
        <w:spacing w:after="0"/>
      </w:pPr>
    </w:p>
    <w:p w:rsidR="004E36FD" w:rsidRDefault="00D67A80">
      <w:pPr>
        <w:spacing w:after="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D67A80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4E36FD" w:rsidRPr="00A22986" w:rsidRDefault="00D67A80" w:rsidP="00A22986">
      <w:pPr>
        <w:spacing w:after="138" w:line="249" w:lineRule="auto"/>
        <w:ind w:left="10" w:right="46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Martin  Fronc  </w:t>
      </w:r>
      <w:r>
        <w:rPr>
          <w:rFonts w:ascii="Times New Roman" w:eastAsia="Times New Roman" w:hAnsi="Times New Roman" w:cs="Times New Roman"/>
          <w:sz w:val="24"/>
        </w:rPr>
        <w:tab/>
      </w:r>
      <w:r w:rsidR="00A22986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Starosta obce </w:t>
      </w:r>
    </w:p>
    <w:p w:rsidR="00A22986" w:rsidRDefault="00A22986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A22986" w:rsidRDefault="00A22986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4E36FD" w:rsidRDefault="00D67A80">
      <w:pPr>
        <w:spacing w:after="10" w:line="249" w:lineRule="auto"/>
        <w:ind w:left="-5" w:hanging="1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návrh zverejnený </w:t>
      </w:r>
      <w:r w:rsidR="00B3018F">
        <w:rPr>
          <w:rFonts w:ascii="Times New Roman" w:eastAsia="Times New Roman" w:hAnsi="Times New Roman" w:cs="Times New Roman"/>
          <w:sz w:val="24"/>
        </w:rPr>
        <w:t>28.11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B3018F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D67A80">
      <w:pPr>
        <w:spacing w:after="10" w:line="249" w:lineRule="auto"/>
        <w:ind w:left="-5" w:right="414" w:hanging="10"/>
      </w:pPr>
      <w:r>
        <w:rPr>
          <w:rFonts w:ascii="Times New Roman" w:eastAsia="Times New Roman" w:hAnsi="Times New Roman" w:cs="Times New Roman"/>
          <w:sz w:val="24"/>
        </w:rPr>
        <w:t xml:space="preserve">schválené </w:t>
      </w:r>
      <w:r w:rsidR="00A22986">
        <w:rPr>
          <w:rFonts w:ascii="Times New Roman" w:eastAsia="Times New Roman" w:hAnsi="Times New Roman" w:cs="Times New Roman"/>
          <w:sz w:val="24"/>
        </w:rPr>
        <w:t>13.12.2024</w:t>
      </w:r>
      <w:r>
        <w:rPr>
          <w:rFonts w:ascii="Times New Roman" w:eastAsia="Times New Roman" w:hAnsi="Times New Roman" w:cs="Times New Roman"/>
          <w:sz w:val="24"/>
        </w:rPr>
        <w:t xml:space="preserve"> Obecným zastupiteľstvom Divina po schválení zverejnené na webovom sídle a úradnej tabuli Obce Divina dňa </w:t>
      </w:r>
      <w:r w:rsidR="00A22986">
        <w:rPr>
          <w:rFonts w:ascii="Times New Roman" w:eastAsia="Times New Roman" w:hAnsi="Times New Roman" w:cs="Times New Roman"/>
          <w:sz w:val="24"/>
        </w:rPr>
        <w:t>13.12.2024</w:t>
      </w:r>
    </w:p>
    <w:p w:rsidR="004E36FD" w:rsidRDefault="00D67A8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E36FD">
      <w:pgSz w:w="11906" w:h="16838"/>
      <w:pgMar w:top="1440" w:right="146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65FEF"/>
    <w:multiLevelType w:val="hybridMultilevel"/>
    <w:tmpl w:val="45FE9C44"/>
    <w:lvl w:ilvl="0" w:tplc="8E20EEF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2B0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EC0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A01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FC08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A86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20A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9EA4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90BF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FD"/>
    <w:rsid w:val="004E36FD"/>
    <w:rsid w:val="00A22986"/>
    <w:rsid w:val="00B3018F"/>
    <w:rsid w:val="00D67A80"/>
    <w:rsid w:val="00E6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ADD9"/>
  <w15:docId w15:val="{EC6B164F-9E78-4906-B1F7-77DED5B4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daní a poplatkov na rok 2010</vt:lpstr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daní a poplatkov na rok 2010</dc:title>
  <dc:subject/>
  <dc:creator>PC</dc:creator>
  <cp:keywords/>
  <cp:lastModifiedBy>KAŠIAROVÁ Mária</cp:lastModifiedBy>
  <cp:revision>3</cp:revision>
  <dcterms:created xsi:type="dcterms:W3CDTF">2024-11-29T06:29:00Z</dcterms:created>
  <dcterms:modified xsi:type="dcterms:W3CDTF">2024-12-16T12:29:00Z</dcterms:modified>
</cp:coreProperties>
</file>