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A18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</w:t>
      </w:r>
      <w:bookmarkStart w:id="0" w:name="_GoBack"/>
      <w:bookmarkEnd w:id="0"/>
      <w:r w:rsidRPr="00926BCC">
        <w:rPr>
          <w:b/>
          <w:i/>
          <w:color w:val="4F6228" w:themeColor="accent3" w:themeShade="80"/>
          <w:sz w:val="40"/>
          <w:szCs w:val="40"/>
        </w:rPr>
        <w:t>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:rsidR="007E2C47" w:rsidRDefault="007E2C47" w:rsidP="007E2C47">
      <w:pPr>
        <w:pStyle w:val="Bezriadkovania"/>
      </w:pPr>
      <w:r>
        <w:t>Zachovať zdravé životné prostredie na našej planéte aj pre budúce generácie je veľmi dôležitá a</w:t>
      </w:r>
    </w:p>
    <w:p w:rsidR="007E2C47" w:rsidRDefault="007E2C47" w:rsidP="007E2C47">
      <w:pPr>
        <w:pStyle w:val="Bezriadkovania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>ch ekologických problémov sa podarí len vtedy, ak sa začnú riešiť lokálne environmentálne problémy, o čo sa musíme pokúsiť všetci, každý v rámci svojich možností, vo svojom bydlisku či na pracovisku.</w:t>
      </w:r>
    </w:p>
    <w:p w:rsidR="0099752B" w:rsidRPr="001A40EA" w:rsidRDefault="007E2C47" w:rsidP="00304697">
      <w:pPr>
        <w:pStyle w:val="Bezriadkovania"/>
        <w:jc w:val="center"/>
        <w:rPr>
          <w:color w:val="00B050"/>
          <w:sz w:val="32"/>
          <w:szCs w:val="32"/>
        </w:rPr>
      </w:pPr>
      <w:proofErr w:type="spellStart"/>
      <w:r w:rsidRPr="001A40EA">
        <w:rPr>
          <w:color w:val="00B050"/>
          <w:sz w:val="32"/>
          <w:szCs w:val="32"/>
        </w:rPr>
        <w:t>Batérie</w:t>
      </w:r>
      <w:proofErr w:type="spellEnd"/>
      <w:r w:rsidRPr="001A40EA">
        <w:rPr>
          <w:color w:val="00B050"/>
          <w:sz w:val="32"/>
          <w:szCs w:val="32"/>
        </w:rPr>
        <w:t xml:space="preserve"> a akumulátory sú ťažko rozložiteľný odpad.</w:t>
      </w:r>
    </w:p>
    <w:p w:rsidR="001A40EA" w:rsidRDefault="007E2C47" w:rsidP="00304697">
      <w:pPr>
        <w:pStyle w:val="Bezriadkovania"/>
        <w:jc w:val="center"/>
      </w:pPr>
      <w:r w:rsidRPr="007E2C47">
        <w:t xml:space="preserve">V </w:t>
      </w:r>
      <w:proofErr w:type="spellStart"/>
      <w:r w:rsidRPr="007E2C47">
        <w:t>našom</w:t>
      </w:r>
      <w:proofErr w:type="spellEnd"/>
      <w:r w:rsidRPr="007E2C47">
        <w:t xml:space="preserve"> </w:t>
      </w:r>
      <w:proofErr w:type="spellStart"/>
      <w:r w:rsidRPr="007E2C47">
        <w:t>každod</w:t>
      </w:r>
      <w:r w:rsidR="0099752B">
        <w:t>ennom</w:t>
      </w:r>
      <w:proofErr w:type="spellEnd"/>
      <w:r w:rsidR="0099752B">
        <w:t xml:space="preserve"> živote </w:t>
      </w:r>
      <w:proofErr w:type="spellStart"/>
      <w:r w:rsidR="0099752B">
        <w:t>sa</w:t>
      </w:r>
      <w:proofErr w:type="spellEnd"/>
      <w:r w:rsidR="0099752B">
        <w:t xml:space="preserve">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:rsidR="0099752B" w:rsidRDefault="001A40EA" w:rsidP="00657CF2">
      <w:pPr>
        <w:pStyle w:val="Bezriadkovania"/>
        <w:jc w:val="center"/>
      </w:pP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2BAB0CF7" wp14:editId="5C1D349F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304697" w:rsidRDefault="00657CF2" w:rsidP="00304697">
      <w:pPr>
        <w:pStyle w:val="Normlnywebov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1C4FA4" w:rsidRPr="00304697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>ch na celom území Slovenska</w:t>
      </w:r>
      <w:proofErr w:type="gramStart"/>
      <w:r w:rsidR="008D1A45" w:rsidRPr="00304697">
        <w:rPr>
          <w:rFonts w:asciiTheme="minorHAnsi" w:hAnsiTheme="minorHAnsi"/>
          <w:sz w:val="22"/>
          <w:szCs w:val="22"/>
        </w:rPr>
        <w:t xml:space="preserve">. </w:t>
      </w:r>
      <w:r w:rsidR="00304697" w:rsidRPr="00304697">
        <w:rPr>
          <w:rFonts w:asciiTheme="minorHAnsi" w:hAnsiTheme="minorHAnsi"/>
          <w:sz w:val="22"/>
          <w:szCs w:val="22"/>
        </w:rPr>
        <w:t>.</w:t>
      </w:r>
      <w:proofErr w:type="gram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Batérie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a akumulátory (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obsahujú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látky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ako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sú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ťažké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kovy a kyseliny,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ktoré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voľnom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na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nelegálnych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úložiskách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alebo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skládok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odpadov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môžu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spôsobiť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kontamináciu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životného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prostredia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a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predstavujú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riziko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zdravie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obyvateľstva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>.</w:t>
      </w:r>
    </w:p>
    <w:p w:rsidR="008D1A45" w:rsidRDefault="008D1A45" w:rsidP="007E2C47">
      <w:pPr>
        <w:pStyle w:val="Bezriadkovania"/>
      </w:pPr>
      <w:r>
        <w:t xml:space="preserve">Náklady na </w:t>
      </w:r>
      <w:proofErr w:type="spellStart"/>
      <w:r w:rsidR="00657CF2">
        <w:t>triedený</w:t>
      </w:r>
      <w:proofErr w:type="spellEnd"/>
      <w:r>
        <w:t xml:space="preserve"> </w:t>
      </w:r>
      <w:proofErr w:type="spellStart"/>
      <w:r>
        <w:t>zber</w:t>
      </w:r>
      <w:proofErr w:type="spellEnd"/>
      <w:r>
        <w:t xml:space="preserve"> </w:t>
      </w:r>
      <w:proofErr w:type="spellStart"/>
      <w:r>
        <w:t>vyhrad</w:t>
      </w:r>
      <w:r w:rsidR="00657CF2">
        <w:t>e</w:t>
      </w:r>
      <w:r>
        <w:t>ného</w:t>
      </w:r>
      <w:proofErr w:type="spellEnd"/>
      <w:r>
        <w:t xml:space="preserve"> </w:t>
      </w:r>
      <w:proofErr w:type="spellStart"/>
      <w:r>
        <w:t>prúdu</w:t>
      </w:r>
      <w:proofErr w:type="spellEnd"/>
      <w:r>
        <w:t xml:space="preserve">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:rsidR="00F238B0" w:rsidRPr="002974F9" w:rsidRDefault="005E7EE1" w:rsidP="00F238B0">
      <w:pPr>
        <w:pStyle w:val="Bezriadkovania"/>
        <w:rPr>
          <w:rFonts w:ascii="TeamViewer10" w:hAnsi="TeamViewer10"/>
        </w:rPr>
      </w:pPr>
      <w:proofErr w:type="spellStart"/>
      <w:r>
        <w:rPr>
          <w:lang w:val="en-US"/>
        </w:rPr>
        <w:t>Spoločnosti</w:t>
      </w:r>
      <w:proofErr w:type="spellEnd"/>
      <w:r w:rsidR="00F238B0" w:rsidRPr="00DC04C8">
        <w:rPr>
          <w:lang w:val="en-US"/>
        </w:rPr>
        <w:t xml:space="preserve"> INSA, </w:t>
      </w:r>
      <w:proofErr w:type="spellStart"/>
      <w:r w:rsidR="00F238B0" w:rsidRPr="00DC04C8">
        <w:rPr>
          <w:lang w:val="en-US"/>
        </w:rPr>
        <w:t>s.r.o.</w:t>
      </w:r>
      <w:proofErr w:type="spellEnd"/>
      <w:r>
        <w:rPr>
          <w:lang w:val="en-US"/>
        </w:rPr>
        <w:t xml:space="preserve"> a MACH TRADE, </w:t>
      </w:r>
      <w:proofErr w:type="spellStart"/>
      <w:r>
        <w:rPr>
          <w:lang w:val="en-US"/>
        </w:rPr>
        <w:t>s.r.o.</w:t>
      </w:r>
      <w:proofErr w:type="spellEnd"/>
      <w:r>
        <w:rPr>
          <w:lang w:val="en-US"/>
        </w:rPr>
        <w:t xml:space="preserve"> </w:t>
      </w:r>
      <w:r w:rsidR="00F238B0" w:rsidRPr="00DC04C8">
        <w:rPr>
          <w:lang w:val="en-US"/>
        </w:rPr>
        <w:t xml:space="preserve"> v </w:t>
      </w:r>
      <w:proofErr w:type="spellStart"/>
      <w:r w:rsidR="00F238B0">
        <w:rPr>
          <w:lang w:val="en-US"/>
        </w:rPr>
        <w:t>spolupráci</w:t>
      </w:r>
      <w:proofErr w:type="spellEnd"/>
      <w:r w:rsidR="00F238B0">
        <w:rPr>
          <w:lang w:val="en-US"/>
        </w:rPr>
        <w:t xml:space="preserve"> s </w:t>
      </w:r>
      <w:proofErr w:type="spellStart"/>
      <w:proofErr w:type="gramStart"/>
      <w:r w:rsidR="00F238B0">
        <w:rPr>
          <w:lang w:val="en-US"/>
        </w:rPr>
        <w:t>partnerskými</w:t>
      </w:r>
      <w:proofErr w:type="spellEnd"/>
      <w:r w:rsidR="00F238B0">
        <w:rPr>
          <w:lang w:val="en-US"/>
        </w:rPr>
        <w:t xml:space="preserve">  </w:t>
      </w:r>
      <w:proofErr w:type="spellStart"/>
      <w:r w:rsidR="00F238B0">
        <w:rPr>
          <w:lang w:val="en-US"/>
        </w:rPr>
        <w:t>spoločnosťami</w:t>
      </w:r>
      <w:proofErr w:type="spellEnd"/>
      <w:proofErr w:type="gram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pôsobiacimi</w:t>
      </w:r>
      <w:proofErr w:type="spellEnd"/>
      <w:r w:rsidR="00F238B0">
        <w:rPr>
          <w:lang w:val="en-US"/>
        </w:rPr>
        <w:t xml:space="preserve"> </w:t>
      </w:r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na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slovensk</w:t>
      </w:r>
      <w:r w:rsidR="00657CF2">
        <w:rPr>
          <w:lang w:val="en-US"/>
        </w:rPr>
        <w:t>om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trhu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niekoľko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desiatok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rokov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zabezpečujú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zber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dopravu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spr</w:t>
      </w:r>
      <w:r w:rsidR="00F238B0">
        <w:rPr>
          <w:lang w:val="en-US"/>
        </w:rPr>
        <w:t>acovanie</w:t>
      </w:r>
      <w:proofErr w:type="spellEnd"/>
      <w:r w:rsidR="00F238B0">
        <w:rPr>
          <w:lang w:val="en-US"/>
        </w:rPr>
        <w:t xml:space="preserve"> a </w:t>
      </w:r>
      <w:proofErr w:type="spellStart"/>
      <w:r w:rsidR="00F238B0">
        <w:rPr>
          <w:lang w:val="en-US"/>
        </w:rPr>
        <w:t>recykláciu</w:t>
      </w:r>
      <w:proofErr w:type="spellEnd"/>
      <w:r w:rsidR="00F238B0" w:rsidRPr="00DC04C8">
        <w:rPr>
          <w:lang w:val="en-US"/>
        </w:rPr>
        <w:t xml:space="preserve"> batérií a akumulátorov. </w:t>
      </w:r>
      <w:proofErr w:type="spellStart"/>
      <w:r w:rsidR="00F238B0" w:rsidRPr="00DC04C8">
        <w:rPr>
          <w:lang w:val="en-US"/>
        </w:rPr>
        <w:t>Vysoká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technologická</w:t>
      </w:r>
      <w:proofErr w:type="spellEnd"/>
      <w:r w:rsidR="00F238B0" w:rsidRPr="00DC04C8">
        <w:rPr>
          <w:lang w:val="en-US"/>
        </w:rPr>
        <w:t xml:space="preserve"> </w:t>
      </w:r>
      <w:proofErr w:type="gramStart"/>
      <w:r w:rsidR="00F238B0" w:rsidRPr="00DC04C8">
        <w:rPr>
          <w:lang w:val="en-US"/>
        </w:rPr>
        <w:t>a</w:t>
      </w:r>
      <w:proofErr w:type="gram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odborná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úroveň</w:t>
      </w:r>
      <w:proofErr w:type="spellEnd"/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spoločnos</w:t>
      </w:r>
      <w:r>
        <w:rPr>
          <w:lang w:val="en-US"/>
        </w:rPr>
        <w:t>tí</w:t>
      </w:r>
      <w:proofErr w:type="spellEnd"/>
      <w:r w:rsidR="00F238B0">
        <w:rPr>
          <w:lang w:val="en-US"/>
        </w:rPr>
        <w:t xml:space="preserve"> je </w:t>
      </w:r>
      <w:proofErr w:type="spellStart"/>
      <w:r w:rsidR="00F238B0">
        <w:rPr>
          <w:lang w:val="en-US"/>
        </w:rPr>
        <w:t>garanciou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reálnej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komplexnej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recyklácie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použitých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batérií</w:t>
      </w:r>
      <w:proofErr w:type="spellEnd"/>
      <w:r w:rsidR="00F238B0" w:rsidRPr="00DC04C8">
        <w:rPr>
          <w:lang w:val="en-US"/>
        </w:rPr>
        <w:t xml:space="preserve"> a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akumulátorov</w:t>
      </w:r>
      <w:proofErr w:type="spellEnd"/>
      <w:r w:rsidR="00F238B0" w:rsidRPr="00DC04C8">
        <w:rPr>
          <w:lang w:val="en-US"/>
        </w:rPr>
        <w:t>.</w:t>
      </w:r>
      <w:r w:rsidR="008B579B">
        <w:rPr>
          <w:lang w:val="en-US"/>
        </w:rPr>
        <w:t xml:space="preserve"> </w:t>
      </w:r>
      <w:r>
        <w:rPr>
          <w:lang w:val="en-US"/>
        </w:rPr>
        <w:t xml:space="preserve">V </w:t>
      </w:r>
      <w:proofErr w:type="spellStart"/>
      <w:r>
        <w:rPr>
          <w:lang w:val="en-US"/>
        </w:rPr>
        <w:t>triedení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recyklácii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významnými</w:t>
      </w:r>
      <w:proofErr w:type="spellEnd"/>
      <w:r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globálnym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hráčmi</w:t>
      </w:r>
      <w:proofErr w:type="spellEnd"/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oblasti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spracovania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nebezpečných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odpadov</w:t>
      </w:r>
      <w:proofErr w:type="spellEnd"/>
      <w:r w:rsidR="00F238B0">
        <w:rPr>
          <w:rFonts w:ascii="TeamViewer10" w:hAnsi="TeamViewer10"/>
          <w:lang w:val="en-US"/>
        </w:rPr>
        <w:t>.</w:t>
      </w:r>
    </w:p>
    <w:p w:rsidR="00F238B0" w:rsidRDefault="00F238B0" w:rsidP="007E2C47">
      <w:pPr>
        <w:pStyle w:val="Bezriadkovania"/>
      </w:pPr>
    </w:p>
    <w:p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CA7A18" w:rsidRPr="0099752B" w:rsidRDefault="00304697" w:rsidP="00B877E5">
      <w:pPr>
        <w:pStyle w:val="Bezriadkovania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eastAsia="cs-CZ"/>
        </w:rPr>
        <w:drawing>
          <wp:inline distT="0" distB="0" distL="0" distR="0">
            <wp:extent cx="1003852" cy="91118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sz w:val="28"/>
          <w:szCs w:val="28"/>
        </w:rPr>
        <w:t xml:space="preserve">                    </w:t>
      </w:r>
      <w:r w:rsidR="00B877E5">
        <w:rPr>
          <w:noProof/>
          <w:lang w:eastAsia="cs-CZ"/>
        </w:rPr>
        <w:drawing>
          <wp:inline distT="0" distB="0" distL="0" distR="0">
            <wp:extent cx="1699591" cy="874702"/>
            <wp:effectExtent l="0" t="0" r="0" b="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B23" w:rsidRDefault="001A5B23" w:rsidP="009F29FF">
      <w:pPr>
        <w:spacing w:after="0" w:line="240" w:lineRule="auto"/>
      </w:pPr>
      <w:r>
        <w:separator/>
      </w:r>
    </w:p>
  </w:endnote>
  <w:endnote w:type="continuationSeparator" w:id="0">
    <w:p w:rsidR="001A5B23" w:rsidRDefault="001A5B23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amViewer10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B23" w:rsidRDefault="001A5B23" w:rsidP="009F29FF">
      <w:pPr>
        <w:spacing w:after="0" w:line="240" w:lineRule="auto"/>
      </w:pPr>
      <w:r>
        <w:separator/>
      </w:r>
    </w:p>
  </w:footnote>
  <w:footnote w:type="continuationSeparator" w:id="0">
    <w:p w:rsidR="001A5B23" w:rsidRDefault="001A5B23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47"/>
    <w:rsid w:val="001A40EA"/>
    <w:rsid w:val="001A5B23"/>
    <w:rsid w:val="001C4FA4"/>
    <w:rsid w:val="00304697"/>
    <w:rsid w:val="004363B2"/>
    <w:rsid w:val="004C67E2"/>
    <w:rsid w:val="00555F9C"/>
    <w:rsid w:val="005E7EE1"/>
    <w:rsid w:val="00657CF2"/>
    <w:rsid w:val="006B2FDD"/>
    <w:rsid w:val="007316FF"/>
    <w:rsid w:val="00736534"/>
    <w:rsid w:val="0075005F"/>
    <w:rsid w:val="007825C3"/>
    <w:rsid w:val="007E2C47"/>
    <w:rsid w:val="008B579B"/>
    <w:rsid w:val="008D0D64"/>
    <w:rsid w:val="008D1A45"/>
    <w:rsid w:val="008F0B46"/>
    <w:rsid w:val="009143CD"/>
    <w:rsid w:val="00926BCC"/>
    <w:rsid w:val="009504CB"/>
    <w:rsid w:val="00976388"/>
    <w:rsid w:val="0099752B"/>
    <w:rsid w:val="009F29FF"/>
    <w:rsid w:val="00B877E5"/>
    <w:rsid w:val="00C20A28"/>
    <w:rsid w:val="00CA7A18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21581-E842-44C3-AACF-5082B177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29FF"/>
  </w:style>
  <w:style w:type="paragraph" w:styleId="Pta">
    <w:name w:val="footer"/>
    <w:basedOn w:val="Normlny"/>
    <w:link w:val="Pt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9FF"/>
  </w:style>
  <w:style w:type="paragraph" w:styleId="Normlnywebov">
    <w:name w:val="Normal (Web)"/>
    <w:basedOn w:val="Normlny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OREŠANOVÁ Erika</cp:lastModifiedBy>
  <cp:revision>2</cp:revision>
  <dcterms:created xsi:type="dcterms:W3CDTF">2025-12-15T14:26:00Z</dcterms:created>
  <dcterms:modified xsi:type="dcterms:W3CDTF">2025-12-15T14:26:00Z</dcterms:modified>
</cp:coreProperties>
</file>