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1CA0D2">
      <w:pPr>
        <w:pStyle w:val="6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 xml:space="preserve">Úplné odpustky za duše v očisti – od poludnia 1.11. a 2.11. celý deň </w:t>
      </w:r>
    </w:p>
    <w:p w14:paraId="32E4C990">
      <w:pPr>
        <w:pStyle w:val="6"/>
        <w:rPr>
          <w:rFonts w:ascii="Arial" w:hAnsi="Arial" w:cs="Arial"/>
          <w:sz w:val="28"/>
          <w:szCs w:val="28"/>
        </w:rPr>
      </w:pPr>
    </w:p>
    <w:p w14:paraId="4CD144BD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nábožná návšteva kostola alebo kaplnky a pomodliť sa Otče náš a Verím v Boha </w:t>
      </w:r>
    </w:p>
    <w:p w14:paraId="418D1364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sv. spoveď (krátko predtým alebo potom) </w:t>
      </w:r>
    </w:p>
    <w:p w14:paraId="55FB87DF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sv. prijímanie (najlepšie v ten istý deň) </w:t>
      </w:r>
    </w:p>
    <w:p w14:paraId="3DD72EA7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modlitba na úmysel Svätého Otca (Otče náš, Zdravas“ a Sláva) </w:t>
      </w:r>
    </w:p>
    <w:p w14:paraId="5479C5ED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vo všeobecnosti vylúčiť akúkoľvek pripútanosť k hriechu aj k všednému </w:t>
      </w:r>
    </w:p>
    <w:p w14:paraId="21CA009B">
      <w:pPr>
        <w:pStyle w:val="6"/>
        <w:rPr>
          <w:rFonts w:ascii="Arial" w:hAnsi="Arial" w:cs="Arial"/>
          <w:b/>
          <w:bCs/>
          <w:sz w:val="28"/>
          <w:szCs w:val="28"/>
        </w:rPr>
      </w:pPr>
    </w:p>
    <w:p w14:paraId="6F3375BE">
      <w:pPr>
        <w:pStyle w:val="6"/>
        <w:rPr>
          <w:rFonts w:ascii="Arial" w:hAnsi="Arial" w:cs="Arial"/>
          <w:b/>
          <w:bCs/>
          <w:sz w:val="28"/>
          <w:szCs w:val="28"/>
        </w:rPr>
      </w:pPr>
    </w:p>
    <w:p w14:paraId="542828E1">
      <w:pPr>
        <w:pStyle w:val="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Úplné odpustky za duše v očisti od 1.11. do 8.11. </w:t>
      </w:r>
    </w:p>
    <w:p w14:paraId="6D75ABB9">
      <w:pPr>
        <w:pStyle w:val="6"/>
        <w:rPr>
          <w:rFonts w:ascii="Arial" w:hAnsi="Arial" w:cs="Arial"/>
          <w:sz w:val="28"/>
          <w:szCs w:val="28"/>
        </w:rPr>
      </w:pPr>
    </w:p>
    <w:p w14:paraId="4CD05A65">
      <w:pPr>
        <w:pStyle w:val="6"/>
        <w:spacing w:after="1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nábožná návšteva cintorína spojená s modlitba za zosnulých </w:t>
      </w:r>
    </w:p>
    <w:p w14:paraId="7B81043B">
      <w:pPr>
        <w:pStyle w:val="6"/>
        <w:spacing w:after="1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ostatne podmienky ako pri úplných odpustkov – body 2,3,4,5, </w:t>
      </w:r>
    </w:p>
    <w:p w14:paraId="23C40BB4">
      <w:pPr>
        <w:pStyle w:val="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jedná sv. spoveď stačí na všetky odpustky </w:t>
      </w:r>
    </w:p>
    <w:p w14:paraId="3E0D5B60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73594EAF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360D6BCC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4CF824D4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4A970F4D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29BFEAB5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44AA90B3">
      <w:pPr>
        <w:pStyle w:val="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Úplné odpustky za duše v očisti – od poludnia 1.11. a 2.11. celý deň </w:t>
      </w:r>
    </w:p>
    <w:p w14:paraId="201F02B9">
      <w:pPr>
        <w:pStyle w:val="6"/>
        <w:rPr>
          <w:rFonts w:ascii="Arial" w:hAnsi="Arial" w:cs="Arial"/>
          <w:sz w:val="28"/>
          <w:szCs w:val="28"/>
        </w:rPr>
      </w:pPr>
    </w:p>
    <w:p w14:paraId="79694ABB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1. nábožná návšteva kostola alebo kaplnky a pomodliť sa Otče náš a Verím v Boha </w:t>
      </w:r>
    </w:p>
    <w:p w14:paraId="017B1D62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2. sv. spoveď (krátko predtým alebo potom) </w:t>
      </w:r>
    </w:p>
    <w:p w14:paraId="3D31FB22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sv. prijímanie (najlepšie v ten istý deň) </w:t>
      </w:r>
    </w:p>
    <w:p w14:paraId="1124E0FB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modlitba na úmysel Svätého Otca (Otče náš, Zdravas“ a Sláva) </w:t>
      </w:r>
    </w:p>
    <w:p w14:paraId="168583D3">
      <w:pPr>
        <w:pStyle w:val="6"/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5. vo všeobecnosti vylúčiť akúkoľvek pripútanosť k hriechu aj k všednému </w:t>
      </w:r>
    </w:p>
    <w:p w14:paraId="3F7D1D92">
      <w:pPr>
        <w:pStyle w:val="6"/>
        <w:rPr>
          <w:rFonts w:ascii="Arial" w:hAnsi="Arial" w:cs="Arial"/>
          <w:b/>
          <w:bCs/>
          <w:sz w:val="28"/>
          <w:szCs w:val="28"/>
        </w:rPr>
      </w:pPr>
    </w:p>
    <w:p w14:paraId="718515F8">
      <w:pPr>
        <w:pStyle w:val="6"/>
        <w:rPr>
          <w:rFonts w:ascii="Arial" w:hAnsi="Arial" w:cs="Arial"/>
          <w:b/>
          <w:bCs/>
          <w:sz w:val="28"/>
          <w:szCs w:val="28"/>
        </w:rPr>
      </w:pPr>
    </w:p>
    <w:p w14:paraId="2A6CBDC0">
      <w:pPr>
        <w:pStyle w:val="6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Úplné odpustky za duše v očisti od 1.11. do 8.11. </w:t>
      </w:r>
    </w:p>
    <w:p w14:paraId="3162B1ED">
      <w:pPr>
        <w:pStyle w:val="6"/>
        <w:rPr>
          <w:rFonts w:ascii="Arial" w:hAnsi="Arial" w:cs="Arial"/>
          <w:sz w:val="28"/>
          <w:szCs w:val="28"/>
        </w:rPr>
      </w:pPr>
    </w:p>
    <w:p w14:paraId="1B366F4E">
      <w:pPr>
        <w:pStyle w:val="6"/>
        <w:spacing w:after="1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nábožná návšteva cintorína spojená s modlitba za zosnulých </w:t>
      </w:r>
    </w:p>
    <w:p w14:paraId="007CB502">
      <w:pPr>
        <w:pStyle w:val="6"/>
        <w:spacing w:after="17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ostatne podmienky ako pri úplných odpustkov – body 2,3,4,5, </w:t>
      </w:r>
    </w:p>
    <w:p w14:paraId="790CF23E">
      <w:pPr>
        <w:pStyle w:val="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– jedná sv. spoveď stačí na všetky odpustky </w:t>
      </w:r>
    </w:p>
    <w:p w14:paraId="41228406">
      <w:pPr>
        <w:tabs>
          <w:tab w:val="left" w:pos="1418"/>
        </w:tabs>
        <w:spacing w:before="120" w:after="0" w:line="312" w:lineRule="auto"/>
        <w:rPr>
          <w:rFonts w:ascii="Verdana" w:hAnsi="Verdana" w:eastAsia="Times New Roman" w:cstheme="minorHAnsi"/>
          <w:sz w:val="26"/>
          <w:szCs w:val="26"/>
          <w:lang w:eastAsia="sk-SK"/>
        </w:rPr>
      </w:pPr>
    </w:p>
    <w:p w14:paraId="23E9BDB1"/>
    <w:sectPr>
      <w:pgSz w:w="11906" w:h="16838"/>
      <w:pgMar w:top="851" w:right="707" w:bottom="0" w:left="70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DejaVu Serif Condensed">
    <w:altName w:val="Segoe Print"/>
    <w:panose1 w:val="02060606050605020204"/>
    <w:charset w:val="EE"/>
    <w:family w:val="roman"/>
    <w:pitch w:val="default"/>
    <w:sig w:usb0="00000000" w:usb1="00000000" w:usb2="0A040020" w:usb3="00000000" w:csb0="0000009F" w:csb1="00000000"/>
  </w:font>
  <w:font w:name="Arial Narrow">
    <w:panose1 w:val="020B0606020202030204"/>
    <w:charset w:val="EE"/>
    <w:family w:val="swiss"/>
    <w:pitch w:val="default"/>
    <w:sig w:usb0="00000287" w:usb1="000008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66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633"/>
    <w:rsid w:val="00202A2C"/>
    <w:rsid w:val="00427633"/>
    <w:rsid w:val="004316B3"/>
    <w:rsid w:val="008F2A67"/>
    <w:rsid w:val="00A34220"/>
    <w:rsid w:val="00A560D6"/>
    <w:rsid w:val="00A70998"/>
    <w:rsid w:val="00BA069A"/>
    <w:rsid w:val="39D2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jaVu Serif Condensed" w:hAnsi="DejaVu Serif Condensed" w:eastAsiaTheme="minorHAnsi" w:cstheme="maj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sk-SK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envelope address"/>
    <w:basedOn w:val="1"/>
    <w:semiHidden/>
    <w:unhideWhenUsed/>
    <w:uiPriority w:val="99"/>
    <w:pPr>
      <w:framePr w:w="7920" w:h="1980" w:hRule="exact" w:hSpace="141" w:wrap="auto" w:vAnchor="margin" w:hAnchor="page" w:xAlign="center" w:yAlign="bottom"/>
      <w:spacing w:after="0" w:line="240" w:lineRule="auto"/>
      <w:ind w:left="2880"/>
    </w:pPr>
    <w:rPr>
      <w:rFonts w:ascii="DejaVu Serif Condensed" w:hAnsi="DejaVu Serif Condensed" w:eastAsiaTheme="majorEastAsia" w:cstheme="majorBidi"/>
      <w:sz w:val="36"/>
      <w:szCs w:val="24"/>
    </w:rPr>
  </w:style>
  <w:style w:type="paragraph" w:styleId="5">
    <w:name w:val="envelope return"/>
    <w:basedOn w:val="1"/>
    <w:semiHidden/>
    <w:unhideWhenUsed/>
    <w:uiPriority w:val="99"/>
    <w:pPr>
      <w:spacing w:after="0" w:line="240" w:lineRule="auto"/>
    </w:pPr>
    <w:rPr>
      <w:rFonts w:ascii="Arial Narrow" w:hAnsi="Arial Narrow" w:eastAsiaTheme="majorEastAsia" w:cstheme="majorBidi"/>
      <w:b/>
      <w:sz w:val="32"/>
      <w:szCs w:val="20"/>
    </w:rPr>
  </w:style>
  <w:style w:type="paragraph" w:customStyle="1" w:styleId="6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Wingdings 3" w:hAnsi="Wingdings 3" w:cs="Wingdings 3" w:eastAsiaTheme="minorHAnsi"/>
      <w:color w:val="000000"/>
      <w:sz w:val="24"/>
      <w:szCs w:val="24"/>
      <w:lang w:val="sk-SK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RKFÚ</Company>
  <Pages>1</Pages>
  <Words>181</Words>
  <Characters>1037</Characters>
  <Lines>8</Lines>
  <Paragraphs>2</Paragraphs>
  <TotalTime>1</TotalTime>
  <ScaleCrop>false</ScaleCrop>
  <LinksUpToDate>false</LinksUpToDate>
  <CharactersWithSpaces>1216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2019-10-26T10:31:00Z</dcterms:created>
  <dc:creator>Divina</dc:creator>
  <cp:lastModifiedBy>alo39118</cp:lastModifiedBy>
  <dcterms:modified xsi:type="dcterms:W3CDTF">2024-10-28T07:15:09Z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E7F8D72D30D74376B4E841FF1B09A202_13</vt:lpwstr>
  </property>
</Properties>
</file>